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341" w:rsidRPr="008F54B7" w:rsidRDefault="00084F99" w:rsidP="00D10341">
      <w:pPr>
        <w:autoSpaceDE w:val="0"/>
        <w:autoSpaceDN w:val="0"/>
        <w:adjustRightInd w:val="0"/>
        <w:spacing w:line="360" w:lineRule="auto"/>
        <w:rPr>
          <w:rFonts w:ascii="Arial" w:eastAsia="MS Mincho" w:hAnsi="Arial" w:cs="Arial"/>
          <w:sz w:val="18"/>
          <w:szCs w:val="16"/>
        </w:rPr>
      </w:pPr>
      <w:r>
        <w:rPr>
          <w:noProof/>
          <w:lang w:val="en-ZA" w:eastAsia="en-ZA"/>
        </w:rPr>
        <w:drawing>
          <wp:anchor distT="0" distB="0" distL="114300" distR="114300" simplePos="0" relativeHeight="251659264" behindDoc="0" locked="0" layoutInCell="1" allowOverlap="1" wp14:anchorId="1D3F37F8" wp14:editId="1D52DB6B">
            <wp:simplePos x="0" y="0"/>
            <wp:positionH relativeFrom="margin">
              <wp:align>right</wp:align>
            </wp:positionH>
            <wp:positionV relativeFrom="topMargin">
              <wp:align>bottom</wp:align>
            </wp:positionV>
            <wp:extent cx="2824480" cy="636905"/>
            <wp:effectExtent l="0" t="0" r="0" b="0"/>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24480" cy="636905"/>
                    </a:xfrm>
                    <a:prstGeom prst="rect">
                      <a:avLst/>
                    </a:prstGeom>
                  </pic:spPr>
                </pic:pic>
              </a:graphicData>
            </a:graphic>
          </wp:anchor>
        </w:drawing>
      </w:r>
      <w:r w:rsidRPr="00084F99">
        <w:rPr>
          <w:rFonts w:ascii="Arial" w:eastAsia="MS Mincho" w:hAnsi="Arial" w:cs="Arial"/>
          <w:noProof/>
          <w:sz w:val="18"/>
          <w:szCs w:val="16"/>
          <w:lang w:val="en-ZA" w:eastAsia="en-ZA"/>
        </w:rPr>
        <w:drawing>
          <wp:anchor distT="0" distB="0" distL="114300" distR="114300" simplePos="0" relativeHeight="251658240" behindDoc="0" locked="0" layoutInCell="1" allowOverlap="1" wp14:anchorId="635B2C4E" wp14:editId="3BBF99F5">
            <wp:simplePos x="0" y="0"/>
            <wp:positionH relativeFrom="margin">
              <wp:posOffset>2169160</wp:posOffset>
            </wp:positionH>
            <wp:positionV relativeFrom="margin">
              <wp:posOffset>-885825</wp:posOffset>
            </wp:positionV>
            <wp:extent cx="4166870" cy="1489710"/>
            <wp:effectExtent l="0" t="0" r="5080" b="0"/>
            <wp:wrapSquare wrapText="bothSides"/>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4166870" cy="1489710"/>
                    </a:xfrm>
                    <a:prstGeom prst="rect">
                      <a:avLst/>
                    </a:prstGeom>
                  </pic:spPr>
                </pic:pic>
              </a:graphicData>
            </a:graphic>
          </wp:anchor>
        </w:drawing>
      </w:r>
      <w:r>
        <w:rPr>
          <w:rFonts w:ascii="Arial" w:eastAsia="MS Mincho" w:hAnsi="Arial" w:cs="Arial"/>
          <w:sz w:val="18"/>
          <w:szCs w:val="16"/>
        </w:rPr>
        <w:tab/>
      </w:r>
      <w:r>
        <w:rPr>
          <w:rFonts w:ascii="Arial" w:eastAsia="MS Mincho" w:hAnsi="Arial" w:cs="Arial"/>
          <w:sz w:val="18"/>
          <w:szCs w:val="16"/>
        </w:rPr>
        <w:tab/>
      </w:r>
      <w:r>
        <w:rPr>
          <w:rFonts w:ascii="Arial" w:eastAsia="MS Mincho" w:hAnsi="Arial" w:cs="Arial"/>
          <w:sz w:val="18"/>
          <w:szCs w:val="16"/>
        </w:rPr>
        <w:tab/>
      </w:r>
      <w:r>
        <w:rPr>
          <w:rFonts w:ascii="Arial" w:eastAsia="MS Mincho" w:hAnsi="Arial" w:cs="Arial"/>
          <w:sz w:val="18"/>
          <w:szCs w:val="16"/>
        </w:rPr>
        <w:tab/>
      </w:r>
    </w:p>
    <w:p w:rsidR="00D10341" w:rsidRPr="008F54B7" w:rsidRDefault="00D10341" w:rsidP="00D10341">
      <w:pPr>
        <w:autoSpaceDE w:val="0"/>
        <w:autoSpaceDN w:val="0"/>
        <w:adjustRightInd w:val="0"/>
        <w:rPr>
          <w:rFonts w:ascii="Arial" w:eastAsia="MS Mincho" w:hAnsi="Arial" w:cs="Arial"/>
          <w:sz w:val="18"/>
          <w:szCs w:val="16"/>
        </w:rPr>
      </w:pPr>
    </w:p>
    <w:p w:rsidR="00D10341" w:rsidRPr="008F54B7" w:rsidRDefault="00D10341" w:rsidP="00D10341">
      <w:pPr>
        <w:autoSpaceDE w:val="0"/>
        <w:autoSpaceDN w:val="0"/>
        <w:adjustRightInd w:val="0"/>
        <w:rPr>
          <w:rFonts w:ascii="Arial" w:eastAsia="MS Mincho" w:hAnsi="Arial" w:cs="Arial"/>
          <w:sz w:val="18"/>
          <w:szCs w:val="16"/>
        </w:rPr>
      </w:pPr>
    </w:p>
    <w:p w:rsidR="00D10341" w:rsidRPr="008F54B7" w:rsidRDefault="00D10341" w:rsidP="00D10341">
      <w:pPr>
        <w:autoSpaceDE w:val="0"/>
        <w:autoSpaceDN w:val="0"/>
        <w:adjustRightInd w:val="0"/>
        <w:rPr>
          <w:rFonts w:ascii="Arial" w:eastAsia="MS Mincho" w:hAnsi="Arial" w:cs="Arial"/>
          <w:sz w:val="18"/>
          <w:szCs w:val="16"/>
        </w:rPr>
      </w:pPr>
    </w:p>
    <w:p w:rsidR="00D10341" w:rsidRPr="008F54B7" w:rsidRDefault="00D10341" w:rsidP="00D10341">
      <w:pPr>
        <w:autoSpaceDE w:val="0"/>
        <w:autoSpaceDN w:val="0"/>
        <w:adjustRightInd w:val="0"/>
        <w:rPr>
          <w:rFonts w:ascii="Arial" w:eastAsia="MS Mincho" w:hAnsi="Arial" w:cs="Arial"/>
          <w:sz w:val="18"/>
          <w:szCs w:val="16"/>
        </w:rPr>
      </w:pPr>
      <w:r w:rsidRPr="008F54B7">
        <w:rPr>
          <w:rFonts w:ascii="Arial" w:eastAsia="MS Mincho" w:hAnsi="Arial" w:cs="Arial"/>
          <w:sz w:val="18"/>
          <w:szCs w:val="16"/>
        </w:rPr>
        <w:t>To whom it may concern</w:t>
      </w:r>
    </w:p>
    <w:p w:rsidR="00D10341" w:rsidRPr="008F54B7" w:rsidRDefault="00D10341" w:rsidP="00D10341">
      <w:pPr>
        <w:pStyle w:val="TemplateBodyCopy"/>
        <w:jc w:val="left"/>
        <w:rPr>
          <w:rFonts w:eastAsia="MS Mincho"/>
          <w:sz w:val="18"/>
        </w:rPr>
      </w:pPr>
    </w:p>
    <w:p w:rsidR="00D10341" w:rsidRPr="008F54B7" w:rsidRDefault="00D10341" w:rsidP="00D10341">
      <w:pPr>
        <w:pStyle w:val="TemplateBodyCopy"/>
        <w:jc w:val="left"/>
      </w:pPr>
    </w:p>
    <w:p w:rsidR="00D10341" w:rsidRPr="008F54B7" w:rsidRDefault="00D10341" w:rsidP="00D10341">
      <w:pPr>
        <w:pStyle w:val="TemplateSubheaders"/>
        <w:rPr>
          <w:color w:val="auto"/>
        </w:rPr>
      </w:pPr>
    </w:p>
    <w:tbl>
      <w:tblPr>
        <w:tblStyle w:val="MediumShading1-Accent11"/>
        <w:tblW w:w="0" w:type="auto"/>
        <w:tblBorders>
          <w:top w:val="single" w:sz="8" w:space="0" w:color="002060"/>
          <w:left w:val="single" w:sz="8" w:space="0" w:color="002060"/>
          <w:bottom w:val="single" w:sz="8" w:space="0" w:color="002060"/>
          <w:right w:val="single" w:sz="8" w:space="0" w:color="002060"/>
          <w:insideH w:val="single" w:sz="8" w:space="0" w:color="002060"/>
          <w:insideV w:val="single" w:sz="8" w:space="0" w:color="002060"/>
        </w:tblBorders>
        <w:tblLook w:val="0620" w:firstRow="1" w:lastRow="0" w:firstColumn="0" w:lastColumn="0" w:noHBand="1" w:noVBand="1"/>
      </w:tblPr>
      <w:tblGrid>
        <w:gridCol w:w="9006"/>
      </w:tblGrid>
      <w:tr w:rsidR="008F54B7" w:rsidRPr="008F54B7" w:rsidTr="008F54B7">
        <w:trPr>
          <w:cnfStyle w:val="100000000000" w:firstRow="1" w:lastRow="0" w:firstColumn="0" w:lastColumn="0" w:oddVBand="0" w:evenVBand="0" w:oddHBand="0" w:evenHBand="0" w:firstRowFirstColumn="0" w:firstRowLastColumn="0" w:lastRowFirstColumn="0" w:lastRowLastColumn="0"/>
          <w:trHeight w:val="71"/>
        </w:trPr>
        <w:tc>
          <w:tcPr>
            <w:tcW w:w="10991" w:type="dxa"/>
            <w:shd w:val="clear" w:color="auto" w:fill="FF0000"/>
            <w:vAlign w:val="bottom"/>
          </w:tcPr>
          <w:p w:rsidR="00D10341" w:rsidRPr="008F54B7" w:rsidRDefault="00D10341" w:rsidP="00666D04">
            <w:pPr>
              <w:pStyle w:val="SBHeading1"/>
              <w:rPr>
                <w:color w:val="auto"/>
                <w:sz w:val="20"/>
              </w:rPr>
            </w:pPr>
            <w:r w:rsidRPr="008F54B7">
              <w:rPr>
                <w:color w:val="auto"/>
                <w:sz w:val="20"/>
              </w:rPr>
              <w:t>Consent for claim related information</w:t>
            </w:r>
          </w:p>
        </w:tc>
      </w:tr>
      <w:tr w:rsidR="008F54B7" w:rsidRPr="008F54B7" w:rsidTr="00666D04">
        <w:trPr>
          <w:trHeight w:val="71"/>
        </w:trPr>
        <w:tc>
          <w:tcPr>
            <w:tcW w:w="10991" w:type="dxa"/>
            <w:vAlign w:val="bottom"/>
          </w:tcPr>
          <w:p w:rsidR="00D10341" w:rsidRPr="008F54B7" w:rsidRDefault="00D10341" w:rsidP="00666D04">
            <w:pPr>
              <w:pStyle w:val="SBNormal"/>
              <w:rPr>
                <w:rFonts w:eastAsia="MS Mincho"/>
                <w:color w:val="auto"/>
                <w:sz w:val="18"/>
              </w:rPr>
            </w:pPr>
          </w:p>
          <w:p w:rsidR="00D10341" w:rsidRDefault="00D10341" w:rsidP="00666D04">
            <w:pPr>
              <w:pStyle w:val="SBNormal"/>
              <w:rPr>
                <w:rFonts w:eastAsia="MS Mincho"/>
                <w:color w:val="auto"/>
                <w:sz w:val="18"/>
              </w:rPr>
            </w:pPr>
            <w:r w:rsidRPr="008F54B7">
              <w:rPr>
                <w:rFonts w:eastAsia="MS Mincho"/>
                <w:color w:val="auto"/>
                <w:sz w:val="18"/>
              </w:rPr>
              <w:t xml:space="preserve">I am aware that MiWayLife (a Division of Sanlam Life) will require access to information that is relevant to the claim which has been submitted.  To ensure that my claim can be processed, I give my permission for MiWayLife to contact any parties that may have information relevant to the claim e.g. </w:t>
            </w:r>
          </w:p>
          <w:p w:rsidR="00EC260C" w:rsidRPr="008F54B7" w:rsidRDefault="00EC260C" w:rsidP="00666D04">
            <w:pPr>
              <w:pStyle w:val="SBNormal"/>
              <w:rPr>
                <w:rFonts w:eastAsia="MS Mincho"/>
                <w:color w:val="auto"/>
                <w:sz w:val="18"/>
              </w:rPr>
            </w:pPr>
          </w:p>
          <w:p w:rsidR="00D10341" w:rsidRPr="008F54B7" w:rsidRDefault="00D10341" w:rsidP="00D10341">
            <w:pPr>
              <w:pStyle w:val="SBNormal"/>
              <w:numPr>
                <w:ilvl w:val="0"/>
                <w:numId w:val="1"/>
              </w:numPr>
              <w:rPr>
                <w:rFonts w:eastAsia="MS Mincho"/>
                <w:color w:val="auto"/>
                <w:sz w:val="18"/>
              </w:rPr>
            </w:pPr>
            <w:r w:rsidRPr="008F54B7">
              <w:rPr>
                <w:rFonts w:eastAsia="MS Mincho"/>
                <w:color w:val="auto"/>
                <w:sz w:val="18"/>
              </w:rPr>
              <w:t xml:space="preserve">Medical practitioners, </w:t>
            </w:r>
          </w:p>
          <w:p w:rsidR="00D10341" w:rsidRPr="008F54B7" w:rsidRDefault="00EC260C" w:rsidP="00D10341">
            <w:pPr>
              <w:pStyle w:val="SBNormal"/>
              <w:numPr>
                <w:ilvl w:val="0"/>
                <w:numId w:val="1"/>
              </w:numPr>
              <w:rPr>
                <w:rFonts w:eastAsia="MS Mincho"/>
                <w:color w:val="auto"/>
                <w:sz w:val="18"/>
              </w:rPr>
            </w:pPr>
            <w:r>
              <w:rPr>
                <w:rFonts w:eastAsia="MS Mincho"/>
                <w:color w:val="auto"/>
                <w:sz w:val="18"/>
              </w:rPr>
              <w:t>E</w:t>
            </w:r>
            <w:r w:rsidR="00D10341" w:rsidRPr="008F54B7">
              <w:rPr>
                <w:rFonts w:eastAsia="MS Mincho"/>
                <w:color w:val="auto"/>
                <w:sz w:val="18"/>
              </w:rPr>
              <w:t xml:space="preserve">mployers, </w:t>
            </w:r>
          </w:p>
          <w:p w:rsidR="00D10341" w:rsidRPr="008F54B7" w:rsidRDefault="00EC260C" w:rsidP="00D10341">
            <w:pPr>
              <w:pStyle w:val="SBNormal"/>
              <w:numPr>
                <w:ilvl w:val="0"/>
                <w:numId w:val="1"/>
              </w:numPr>
              <w:rPr>
                <w:rFonts w:eastAsia="MS Mincho"/>
                <w:color w:val="auto"/>
                <w:sz w:val="18"/>
              </w:rPr>
            </w:pPr>
            <w:r>
              <w:rPr>
                <w:rFonts w:eastAsia="MS Mincho"/>
                <w:color w:val="auto"/>
                <w:sz w:val="18"/>
              </w:rPr>
              <w:t>M</w:t>
            </w:r>
            <w:r w:rsidR="00D10341" w:rsidRPr="008F54B7">
              <w:rPr>
                <w:rFonts w:eastAsia="MS Mincho"/>
                <w:color w:val="auto"/>
                <w:sz w:val="18"/>
              </w:rPr>
              <w:t xml:space="preserve">edical aids, </w:t>
            </w:r>
          </w:p>
          <w:p w:rsidR="00D10341" w:rsidRPr="008F54B7" w:rsidRDefault="00EC260C" w:rsidP="00D10341">
            <w:pPr>
              <w:pStyle w:val="SBNormal"/>
              <w:numPr>
                <w:ilvl w:val="0"/>
                <w:numId w:val="1"/>
              </w:numPr>
              <w:rPr>
                <w:rFonts w:eastAsia="MS Mincho"/>
                <w:color w:val="auto"/>
                <w:sz w:val="18"/>
              </w:rPr>
            </w:pPr>
            <w:r>
              <w:rPr>
                <w:rFonts w:eastAsia="MS Mincho"/>
                <w:color w:val="auto"/>
                <w:sz w:val="18"/>
              </w:rPr>
              <w:t>O</w:t>
            </w:r>
            <w:r w:rsidR="00D10341" w:rsidRPr="008F54B7">
              <w:rPr>
                <w:rFonts w:eastAsia="MS Mincho"/>
                <w:color w:val="auto"/>
                <w:sz w:val="18"/>
              </w:rPr>
              <w:t xml:space="preserve">ther insurance companies etc. </w:t>
            </w:r>
          </w:p>
          <w:p w:rsidR="00D10341" w:rsidRPr="008F54B7" w:rsidRDefault="00D10341" w:rsidP="00D10341">
            <w:pPr>
              <w:pStyle w:val="SBNormal"/>
              <w:rPr>
                <w:rFonts w:eastAsia="MS Mincho"/>
                <w:color w:val="auto"/>
                <w:sz w:val="18"/>
              </w:rPr>
            </w:pPr>
          </w:p>
          <w:p w:rsidR="00D10341" w:rsidRPr="008F54B7" w:rsidRDefault="00D10341" w:rsidP="00D10341">
            <w:pPr>
              <w:pStyle w:val="SBNormal"/>
              <w:rPr>
                <w:rFonts w:eastAsia="MS Mincho"/>
                <w:color w:val="auto"/>
                <w:sz w:val="18"/>
              </w:rPr>
            </w:pPr>
            <w:r w:rsidRPr="008F54B7">
              <w:rPr>
                <w:rFonts w:eastAsia="MS Mincho"/>
                <w:color w:val="auto"/>
                <w:sz w:val="18"/>
              </w:rPr>
              <w:t>and for them to release the necessary information to MiWayLife.  I hereby also give permission for the release of certain personal information to these parties by MiWayLife.</w:t>
            </w:r>
          </w:p>
          <w:p w:rsidR="00D10341" w:rsidRPr="008F54B7" w:rsidRDefault="00D10341" w:rsidP="00666D04">
            <w:pPr>
              <w:pStyle w:val="SBNormal"/>
              <w:rPr>
                <w:rFonts w:eastAsia="MS Mincho"/>
                <w:color w:val="auto"/>
                <w:sz w:val="18"/>
              </w:rPr>
            </w:pPr>
            <w:r w:rsidRPr="008F54B7">
              <w:rPr>
                <w:rFonts w:eastAsia="MS Mincho"/>
                <w:color w:val="auto"/>
                <w:sz w:val="18"/>
              </w:rPr>
              <w:t xml:space="preserve"> </w:t>
            </w:r>
          </w:p>
          <w:p w:rsidR="00D10341" w:rsidRDefault="00D10341" w:rsidP="00666D04">
            <w:pPr>
              <w:pStyle w:val="SBNormal"/>
              <w:rPr>
                <w:rFonts w:eastAsia="MS Mincho"/>
                <w:color w:val="auto"/>
                <w:sz w:val="18"/>
              </w:rPr>
            </w:pPr>
            <w:r w:rsidRPr="008F54B7">
              <w:rPr>
                <w:rFonts w:eastAsia="MS Mincho"/>
                <w:color w:val="auto"/>
                <w:sz w:val="18"/>
              </w:rPr>
              <w:t>I understand that MiWayLife will treat all information provided as confidential, and will only use this information for purposes of processing this claim.</w:t>
            </w:r>
          </w:p>
          <w:p w:rsidR="00EC260C" w:rsidRDefault="00EC260C" w:rsidP="00666D04">
            <w:pPr>
              <w:pStyle w:val="SBNormal"/>
              <w:rPr>
                <w:rFonts w:eastAsia="MS Mincho"/>
                <w:color w:val="auto"/>
                <w:sz w:val="18"/>
              </w:rPr>
            </w:pPr>
          </w:p>
          <w:p w:rsidR="00B063F5" w:rsidRDefault="00B063F5" w:rsidP="00666D04">
            <w:pPr>
              <w:pStyle w:val="SBNormal"/>
              <w:rPr>
                <w:rFonts w:eastAsia="MS Mincho"/>
                <w:color w:val="auto"/>
                <w:sz w:val="18"/>
              </w:rPr>
            </w:pPr>
          </w:p>
          <w:p w:rsidR="00D10341" w:rsidRPr="00B063F5" w:rsidRDefault="00EC260C" w:rsidP="00526562">
            <w:pPr>
              <w:pStyle w:val="SBNormal"/>
              <w:rPr>
                <w:rFonts w:eastAsia="MS Mincho"/>
                <w:b/>
                <w:color w:val="auto"/>
                <w:sz w:val="18"/>
              </w:rPr>
            </w:pPr>
            <w:r w:rsidRPr="00B063F5">
              <w:rPr>
                <w:rFonts w:eastAsia="MS Mincho"/>
                <w:b/>
                <w:color w:val="auto"/>
                <w:sz w:val="18"/>
              </w:rPr>
              <w:t>Details of insured</w:t>
            </w:r>
            <w:r w:rsidR="00387DF4">
              <w:rPr>
                <w:rFonts w:eastAsia="MS Mincho"/>
                <w:b/>
                <w:color w:val="auto"/>
                <w:sz w:val="18"/>
              </w:rPr>
              <w:t xml:space="preserve"> \ Deceased</w:t>
            </w:r>
            <w:r w:rsidRPr="00B063F5">
              <w:rPr>
                <w:rFonts w:eastAsia="MS Mincho"/>
                <w:b/>
                <w:color w:val="auto"/>
                <w:sz w:val="18"/>
              </w:rPr>
              <w:t xml:space="preserve"> person</w:t>
            </w:r>
          </w:p>
        </w:tc>
      </w:tr>
      <w:tr w:rsidR="00526562" w:rsidRPr="008F54B7" w:rsidTr="00666D04">
        <w:trPr>
          <w:trHeight w:val="71"/>
        </w:trPr>
        <w:tc>
          <w:tcPr>
            <w:tcW w:w="10991" w:type="dxa"/>
            <w:vAlign w:val="bottom"/>
          </w:tcPr>
          <w:p w:rsidR="00526562" w:rsidRDefault="00526562" w:rsidP="00526562">
            <w:pPr>
              <w:pStyle w:val="SBNormal"/>
              <w:rPr>
                <w:rFonts w:eastAsia="MS Mincho"/>
                <w:color w:val="auto"/>
                <w:sz w:val="18"/>
              </w:rPr>
            </w:pPr>
            <w:r>
              <w:rPr>
                <w:rFonts w:eastAsia="MS Mincho"/>
                <w:color w:val="auto"/>
                <w:sz w:val="18"/>
              </w:rPr>
              <w:t xml:space="preserve">Full names </w:t>
            </w:r>
          </w:p>
          <w:p w:rsidR="00526562" w:rsidRPr="008F54B7" w:rsidRDefault="00526562" w:rsidP="00666D04">
            <w:pPr>
              <w:pStyle w:val="SBNormal"/>
              <w:rPr>
                <w:rFonts w:eastAsia="MS Mincho"/>
                <w:color w:val="auto"/>
                <w:sz w:val="18"/>
              </w:rPr>
            </w:pPr>
          </w:p>
        </w:tc>
      </w:tr>
      <w:tr w:rsidR="00526562" w:rsidRPr="008F54B7" w:rsidTr="00666D04">
        <w:trPr>
          <w:trHeight w:val="71"/>
        </w:trPr>
        <w:tc>
          <w:tcPr>
            <w:tcW w:w="10991" w:type="dxa"/>
            <w:vAlign w:val="bottom"/>
          </w:tcPr>
          <w:p w:rsidR="00526562" w:rsidRDefault="00526562" w:rsidP="00526562">
            <w:pPr>
              <w:pStyle w:val="SBNormal"/>
              <w:rPr>
                <w:rFonts w:eastAsia="MS Mincho"/>
                <w:color w:val="auto"/>
                <w:sz w:val="18"/>
              </w:rPr>
            </w:pPr>
            <w:r>
              <w:rPr>
                <w:rFonts w:eastAsia="MS Mincho"/>
                <w:color w:val="auto"/>
                <w:sz w:val="18"/>
              </w:rPr>
              <w:t xml:space="preserve">Surname </w:t>
            </w:r>
          </w:p>
          <w:p w:rsidR="00526562" w:rsidRPr="008F54B7" w:rsidRDefault="00526562" w:rsidP="00666D04">
            <w:pPr>
              <w:pStyle w:val="SBNormal"/>
              <w:rPr>
                <w:rFonts w:eastAsia="MS Mincho"/>
                <w:color w:val="auto"/>
                <w:sz w:val="18"/>
              </w:rPr>
            </w:pPr>
          </w:p>
        </w:tc>
      </w:tr>
      <w:tr w:rsidR="00526562" w:rsidRPr="008F54B7" w:rsidTr="00666D04">
        <w:trPr>
          <w:trHeight w:val="71"/>
        </w:trPr>
        <w:tc>
          <w:tcPr>
            <w:tcW w:w="10991" w:type="dxa"/>
            <w:vAlign w:val="bottom"/>
          </w:tcPr>
          <w:p w:rsidR="00526562" w:rsidRDefault="00526562" w:rsidP="00526562">
            <w:pPr>
              <w:pStyle w:val="SBNormal"/>
              <w:rPr>
                <w:rFonts w:eastAsia="MS Mincho"/>
                <w:color w:val="auto"/>
                <w:sz w:val="18"/>
              </w:rPr>
            </w:pPr>
            <w:r>
              <w:rPr>
                <w:rFonts w:eastAsia="MS Mincho"/>
                <w:color w:val="auto"/>
                <w:sz w:val="18"/>
              </w:rPr>
              <w:t xml:space="preserve">ID number </w:t>
            </w:r>
          </w:p>
          <w:p w:rsidR="00526562" w:rsidRPr="008F54B7" w:rsidRDefault="00526562" w:rsidP="00666D04">
            <w:pPr>
              <w:pStyle w:val="SBNormal"/>
              <w:rPr>
                <w:rFonts w:eastAsia="MS Mincho"/>
                <w:color w:val="auto"/>
                <w:sz w:val="18"/>
              </w:rPr>
            </w:pPr>
          </w:p>
        </w:tc>
      </w:tr>
      <w:tr w:rsidR="00526562" w:rsidRPr="008F54B7" w:rsidTr="00666D04">
        <w:trPr>
          <w:trHeight w:val="71"/>
        </w:trPr>
        <w:tc>
          <w:tcPr>
            <w:tcW w:w="10991" w:type="dxa"/>
            <w:vAlign w:val="bottom"/>
          </w:tcPr>
          <w:p w:rsidR="00526562" w:rsidRPr="008F54B7" w:rsidRDefault="00526562" w:rsidP="00526562">
            <w:pPr>
              <w:pStyle w:val="SBNormal"/>
              <w:rPr>
                <w:rFonts w:eastAsia="MS Mincho"/>
                <w:color w:val="auto"/>
                <w:sz w:val="18"/>
              </w:rPr>
            </w:pPr>
            <w:r>
              <w:rPr>
                <w:rFonts w:eastAsia="MS Mincho"/>
                <w:color w:val="auto"/>
                <w:sz w:val="18"/>
              </w:rPr>
              <w:t>Policy Number</w:t>
            </w:r>
          </w:p>
          <w:p w:rsidR="00526562" w:rsidRDefault="00526562" w:rsidP="00526562">
            <w:pPr>
              <w:pStyle w:val="SBNormal"/>
              <w:rPr>
                <w:rFonts w:eastAsia="MS Mincho"/>
                <w:color w:val="auto"/>
                <w:sz w:val="18"/>
              </w:rPr>
            </w:pPr>
          </w:p>
        </w:tc>
      </w:tr>
      <w:tr w:rsidR="008F54B7" w:rsidRPr="008F54B7" w:rsidTr="00666D04">
        <w:trPr>
          <w:trHeight w:val="289"/>
        </w:trPr>
        <w:tc>
          <w:tcPr>
            <w:tcW w:w="10991" w:type="dxa"/>
            <w:vAlign w:val="bottom"/>
          </w:tcPr>
          <w:p w:rsidR="00D10341" w:rsidRPr="008F54B7" w:rsidRDefault="00D10341" w:rsidP="00666D04">
            <w:pPr>
              <w:pStyle w:val="SBNormal"/>
              <w:rPr>
                <w:rFonts w:eastAsia="MS Mincho"/>
                <w:b/>
                <w:color w:val="auto"/>
                <w:sz w:val="18"/>
              </w:rPr>
            </w:pPr>
            <w:r w:rsidRPr="008F54B7">
              <w:rPr>
                <w:rFonts w:eastAsia="MS Mincho"/>
                <w:b/>
                <w:color w:val="auto"/>
                <w:sz w:val="18"/>
              </w:rPr>
              <w:t>Claimant</w:t>
            </w:r>
          </w:p>
        </w:tc>
      </w:tr>
      <w:tr w:rsidR="008F54B7" w:rsidRPr="008F54B7" w:rsidTr="00666D04">
        <w:trPr>
          <w:trHeight w:val="289"/>
        </w:trPr>
        <w:tc>
          <w:tcPr>
            <w:tcW w:w="10991" w:type="dxa"/>
            <w:vAlign w:val="bottom"/>
          </w:tcPr>
          <w:p w:rsidR="00D10341" w:rsidRPr="008F54B7" w:rsidRDefault="00D10341" w:rsidP="00666D04">
            <w:pPr>
              <w:pStyle w:val="SBNormal"/>
              <w:rPr>
                <w:rFonts w:eastAsia="MS Mincho"/>
                <w:b/>
                <w:color w:val="auto"/>
                <w:sz w:val="18"/>
              </w:rPr>
            </w:pPr>
            <w:r w:rsidRPr="008F54B7">
              <w:rPr>
                <w:rFonts w:eastAsia="MS Mincho"/>
                <w:b/>
                <w:color w:val="auto"/>
                <w:sz w:val="18"/>
              </w:rPr>
              <w:t>Identity number of claimant</w:t>
            </w:r>
          </w:p>
        </w:tc>
      </w:tr>
      <w:tr w:rsidR="008F54B7" w:rsidRPr="008F54B7" w:rsidTr="00D10341">
        <w:trPr>
          <w:trHeight w:val="958"/>
        </w:trPr>
        <w:tc>
          <w:tcPr>
            <w:tcW w:w="10991" w:type="dxa"/>
            <w:vAlign w:val="bottom"/>
          </w:tcPr>
          <w:p w:rsidR="00D10341" w:rsidRPr="008F54B7" w:rsidRDefault="00D10341" w:rsidP="008F54B7">
            <w:pPr>
              <w:pStyle w:val="SBNormal"/>
              <w:rPr>
                <w:rFonts w:eastAsia="MS Mincho"/>
                <w:b/>
                <w:color w:val="auto"/>
                <w:sz w:val="18"/>
              </w:rPr>
            </w:pPr>
            <w:r w:rsidRPr="008F54B7">
              <w:rPr>
                <w:rFonts w:eastAsia="MS Mincho"/>
                <w:b/>
                <w:color w:val="auto"/>
                <w:sz w:val="18"/>
              </w:rPr>
              <w:t>Signature of claimant</w:t>
            </w:r>
          </w:p>
        </w:tc>
      </w:tr>
      <w:tr w:rsidR="008F54B7" w:rsidRPr="008F54B7" w:rsidTr="00666D04">
        <w:trPr>
          <w:trHeight w:val="289"/>
        </w:trPr>
        <w:tc>
          <w:tcPr>
            <w:tcW w:w="10991" w:type="dxa"/>
            <w:vAlign w:val="bottom"/>
          </w:tcPr>
          <w:p w:rsidR="00D10341" w:rsidRPr="008F54B7" w:rsidRDefault="00D10341" w:rsidP="00666D04">
            <w:pPr>
              <w:pStyle w:val="SBNormal"/>
              <w:rPr>
                <w:rFonts w:eastAsia="MS Mincho"/>
                <w:b/>
                <w:color w:val="auto"/>
                <w:sz w:val="18"/>
              </w:rPr>
            </w:pPr>
            <w:r w:rsidRPr="008F54B7">
              <w:rPr>
                <w:rFonts w:eastAsia="MS Mincho"/>
                <w:b/>
                <w:color w:val="auto"/>
                <w:sz w:val="18"/>
              </w:rPr>
              <w:t>Date and place</w:t>
            </w:r>
          </w:p>
        </w:tc>
      </w:tr>
      <w:tr w:rsidR="008F54B7" w:rsidRPr="008F54B7" w:rsidTr="00666D04">
        <w:trPr>
          <w:trHeight w:val="289"/>
        </w:trPr>
        <w:tc>
          <w:tcPr>
            <w:tcW w:w="10991" w:type="dxa"/>
            <w:vAlign w:val="bottom"/>
          </w:tcPr>
          <w:p w:rsidR="00D10341" w:rsidRPr="008F54B7" w:rsidRDefault="00D10341" w:rsidP="00666D04">
            <w:pPr>
              <w:pStyle w:val="SBNormal"/>
              <w:rPr>
                <w:rFonts w:eastAsia="MS Mincho"/>
                <w:b/>
                <w:color w:val="auto"/>
                <w:sz w:val="18"/>
              </w:rPr>
            </w:pPr>
            <w:r w:rsidRPr="008F54B7">
              <w:rPr>
                <w:rFonts w:eastAsia="MS Mincho"/>
                <w:b/>
                <w:color w:val="auto"/>
                <w:sz w:val="18"/>
              </w:rPr>
              <w:t>Witness name</w:t>
            </w:r>
          </w:p>
        </w:tc>
      </w:tr>
      <w:tr w:rsidR="008F54B7" w:rsidRPr="008F54B7" w:rsidTr="008F54B7">
        <w:trPr>
          <w:trHeight w:val="1177"/>
        </w:trPr>
        <w:tc>
          <w:tcPr>
            <w:tcW w:w="10991" w:type="dxa"/>
            <w:vAlign w:val="bottom"/>
          </w:tcPr>
          <w:p w:rsidR="00D10341" w:rsidRPr="008F54B7" w:rsidRDefault="00D10341" w:rsidP="001B1A13">
            <w:pPr>
              <w:pStyle w:val="SBNormal"/>
              <w:rPr>
                <w:rFonts w:eastAsia="MS Mincho"/>
                <w:b/>
                <w:color w:val="auto"/>
                <w:sz w:val="18"/>
              </w:rPr>
            </w:pPr>
            <w:r w:rsidRPr="008F54B7">
              <w:rPr>
                <w:rFonts w:eastAsia="MS Mincho"/>
                <w:b/>
                <w:color w:val="auto"/>
                <w:sz w:val="18"/>
              </w:rPr>
              <w:t>Wi</w:t>
            </w:r>
            <w:r w:rsidR="001B1A13">
              <w:rPr>
                <w:rFonts w:eastAsia="MS Mincho"/>
                <w:b/>
                <w:color w:val="auto"/>
                <w:sz w:val="18"/>
              </w:rPr>
              <w:t>t</w:t>
            </w:r>
            <w:bookmarkStart w:id="0" w:name="_GoBack"/>
            <w:bookmarkEnd w:id="0"/>
            <w:r w:rsidRPr="008F54B7">
              <w:rPr>
                <w:rFonts w:eastAsia="MS Mincho"/>
                <w:b/>
                <w:color w:val="auto"/>
                <w:sz w:val="18"/>
              </w:rPr>
              <w:t>ness signature</w:t>
            </w:r>
          </w:p>
        </w:tc>
      </w:tr>
    </w:tbl>
    <w:p w:rsidR="00D10341" w:rsidRPr="008F54B7" w:rsidRDefault="00D10341" w:rsidP="00D10341">
      <w:pPr>
        <w:autoSpaceDE w:val="0"/>
        <w:autoSpaceDN w:val="0"/>
        <w:adjustRightInd w:val="0"/>
        <w:rPr>
          <w:rFonts w:ascii="Arial" w:eastAsiaTheme="minorEastAsia" w:hAnsi="Arial" w:cs="Arial"/>
          <w:sz w:val="18"/>
          <w:szCs w:val="16"/>
        </w:rPr>
      </w:pPr>
    </w:p>
    <w:p w:rsidR="00D10341" w:rsidRPr="008F54B7" w:rsidRDefault="00D10341" w:rsidP="00D10341">
      <w:pPr>
        <w:pStyle w:val="SBNormal"/>
        <w:rPr>
          <w:rFonts w:eastAsia="MS Mincho"/>
          <w:color w:val="auto"/>
          <w:sz w:val="18"/>
        </w:rPr>
      </w:pPr>
    </w:p>
    <w:p w:rsidR="00D10341" w:rsidRPr="008F54B7" w:rsidRDefault="00D10341" w:rsidP="00D10341">
      <w:pPr>
        <w:autoSpaceDE w:val="0"/>
        <w:autoSpaceDN w:val="0"/>
        <w:adjustRightInd w:val="0"/>
        <w:rPr>
          <w:rFonts w:ascii="Arial" w:eastAsiaTheme="minorEastAsia" w:hAnsi="Arial" w:cs="Arial"/>
          <w:sz w:val="18"/>
          <w:szCs w:val="16"/>
        </w:rPr>
      </w:pPr>
    </w:p>
    <w:p w:rsidR="008F54B7" w:rsidRPr="008F54B7" w:rsidRDefault="00D10341" w:rsidP="00D10341">
      <w:pPr>
        <w:autoSpaceDE w:val="0"/>
        <w:autoSpaceDN w:val="0"/>
        <w:adjustRightInd w:val="0"/>
        <w:spacing w:line="360" w:lineRule="auto"/>
        <w:rPr>
          <w:rFonts w:ascii="Arial" w:eastAsia="MS Mincho" w:hAnsi="Arial" w:cs="Arial"/>
          <w:sz w:val="18"/>
          <w:szCs w:val="16"/>
        </w:rPr>
      </w:pPr>
      <w:r w:rsidRPr="008F54B7">
        <w:rPr>
          <w:rFonts w:ascii="Arial" w:eastAsia="MS Mincho" w:hAnsi="Arial" w:cs="Arial"/>
          <w:sz w:val="18"/>
          <w:szCs w:val="16"/>
        </w:rPr>
        <w:lastRenderedPageBreak/>
        <w:t xml:space="preserve">MiWayLife (a Division of Sanlam Life) will be available for your call should you have any questions.  </w:t>
      </w:r>
    </w:p>
    <w:p w:rsidR="008F54B7" w:rsidRPr="008F54B7" w:rsidRDefault="008F54B7" w:rsidP="00D10341">
      <w:pPr>
        <w:autoSpaceDE w:val="0"/>
        <w:autoSpaceDN w:val="0"/>
        <w:adjustRightInd w:val="0"/>
        <w:spacing w:line="360" w:lineRule="auto"/>
        <w:rPr>
          <w:rFonts w:ascii="Arial" w:eastAsia="MS Mincho" w:hAnsi="Arial" w:cs="Arial"/>
          <w:sz w:val="18"/>
          <w:szCs w:val="16"/>
        </w:rPr>
      </w:pPr>
    </w:p>
    <w:p w:rsidR="00D10341" w:rsidRPr="008F54B7" w:rsidRDefault="00223ADB" w:rsidP="00D10341">
      <w:pPr>
        <w:autoSpaceDE w:val="0"/>
        <w:autoSpaceDN w:val="0"/>
        <w:adjustRightInd w:val="0"/>
        <w:spacing w:line="360" w:lineRule="auto"/>
        <w:rPr>
          <w:rFonts w:ascii="Arial" w:eastAsia="MS Mincho" w:hAnsi="Arial" w:cs="Arial"/>
          <w:sz w:val="18"/>
          <w:szCs w:val="16"/>
        </w:rPr>
      </w:pPr>
      <w:r>
        <w:rPr>
          <w:rFonts w:ascii="Arial" w:eastAsia="MS Mincho" w:hAnsi="Arial" w:cs="Arial"/>
          <w:sz w:val="18"/>
          <w:szCs w:val="16"/>
        </w:rPr>
        <w:t xml:space="preserve">We </w:t>
      </w:r>
      <w:r w:rsidR="00CF2E07">
        <w:rPr>
          <w:rFonts w:ascii="Arial" w:eastAsia="MS Mincho" w:hAnsi="Arial" w:cs="Arial"/>
          <w:sz w:val="18"/>
          <w:szCs w:val="16"/>
        </w:rPr>
        <w:t>can be contacted on 0860 64 54 33</w:t>
      </w:r>
      <w:r w:rsidR="008F54B7" w:rsidRPr="008F54B7">
        <w:rPr>
          <w:rFonts w:ascii="Arial" w:eastAsia="MS Mincho" w:hAnsi="Arial" w:cs="Arial"/>
          <w:sz w:val="18"/>
          <w:szCs w:val="16"/>
        </w:rPr>
        <w:t xml:space="preserve"> </w:t>
      </w:r>
      <w:r w:rsidR="00D10341" w:rsidRPr="008F54B7">
        <w:rPr>
          <w:rFonts w:ascii="Arial" w:eastAsia="MS Mincho" w:hAnsi="Arial" w:cs="Arial"/>
          <w:sz w:val="18"/>
          <w:szCs w:val="16"/>
        </w:rPr>
        <w:t>weekdays from 8am to 8pm, and Saturdays from 8am to 1pm.</w:t>
      </w:r>
    </w:p>
    <w:p w:rsidR="00D10341" w:rsidRPr="008F54B7" w:rsidRDefault="00D10341" w:rsidP="00D10341">
      <w:pPr>
        <w:autoSpaceDE w:val="0"/>
        <w:autoSpaceDN w:val="0"/>
        <w:adjustRightInd w:val="0"/>
        <w:spacing w:line="360" w:lineRule="auto"/>
        <w:rPr>
          <w:rFonts w:ascii="Arial" w:eastAsia="MS Mincho" w:hAnsi="Arial" w:cs="Arial"/>
          <w:sz w:val="18"/>
          <w:szCs w:val="16"/>
        </w:rPr>
      </w:pPr>
    </w:p>
    <w:p w:rsidR="00D10341" w:rsidRPr="008F54B7" w:rsidRDefault="00D10341" w:rsidP="00D10341">
      <w:pPr>
        <w:autoSpaceDE w:val="0"/>
        <w:autoSpaceDN w:val="0"/>
        <w:adjustRightInd w:val="0"/>
        <w:spacing w:line="360" w:lineRule="auto"/>
        <w:rPr>
          <w:rFonts w:ascii="Arial" w:eastAsia="MS Mincho" w:hAnsi="Arial" w:cs="Arial"/>
          <w:sz w:val="18"/>
          <w:szCs w:val="16"/>
        </w:rPr>
      </w:pPr>
      <w:r w:rsidRPr="008F54B7">
        <w:rPr>
          <w:rFonts w:ascii="Arial" w:eastAsia="MS Mincho" w:hAnsi="Arial" w:cs="Arial"/>
          <w:sz w:val="18"/>
          <w:szCs w:val="16"/>
        </w:rPr>
        <w:t>Yours sincerely,</w:t>
      </w:r>
    </w:p>
    <w:p w:rsidR="00AB4DAF" w:rsidRPr="008F54B7" w:rsidRDefault="00AB4DAF">
      <w:pPr>
        <w:rPr>
          <w:rFonts w:ascii="Arial" w:hAnsi="Arial" w:cs="Arial"/>
        </w:rPr>
      </w:pPr>
    </w:p>
    <w:p w:rsidR="008F54B7" w:rsidRPr="008F54B7" w:rsidRDefault="008F54B7">
      <w:pPr>
        <w:rPr>
          <w:rFonts w:ascii="Arial" w:hAnsi="Arial" w:cs="Arial"/>
        </w:rPr>
      </w:pPr>
      <w:r w:rsidRPr="008F54B7">
        <w:rPr>
          <w:rFonts w:ascii="Arial" w:hAnsi="Arial" w:cs="Arial"/>
        </w:rPr>
        <w:t>MiWayLife Claims Department</w:t>
      </w:r>
    </w:p>
    <w:sectPr w:rsidR="008F54B7" w:rsidRPr="008F5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BE150B"/>
    <w:multiLevelType w:val="hybridMultilevel"/>
    <w:tmpl w:val="15A0FB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341"/>
    <w:rsid w:val="00084F99"/>
    <w:rsid w:val="001A5D7C"/>
    <w:rsid w:val="001B1A13"/>
    <w:rsid w:val="00223ADB"/>
    <w:rsid w:val="00387DF4"/>
    <w:rsid w:val="00526562"/>
    <w:rsid w:val="005A3016"/>
    <w:rsid w:val="008F54B7"/>
    <w:rsid w:val="00926A1B"/>
    <w:rsid w:val="009978AC"/>
    <w:rsid w:val="00AB4DAF"/>
    <w:rsid w:val="00B063F5"/>
    <w:rsid w:val="00B87AFC"/>
    <w:rsid w:val="00C96B02"/>
    <w:rsid w:val="00CF2E07"/>
    <w:rsid w:val="00D10341"/>
    <w:rsid w:val="00EC1DCE"/>
    <w:rsid w:val="00EC260C"/>
    <w:rsid w:val="00EC40AF"/>
    <w:rsid w:val="00F357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6EE9D-22F8-4546-8A85-FB918519B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341"/>
    <w:pPr>
      <w:spacing w:after="0" w:line="240" w:lineRule="auto"/>
    </w:pPr>
    <w:rPr>
      <w:rFonts w:ascii="Trebuchet MS" w:eastAsia="Times New Roman" w:hAnsi="Trebuchet MS" w:cs="Times New Roman"/>
      <w:sz w:val="20"/>
      <w:szCs w:val="20"/>
      <w:lang w:val="en-US"/>
    </w:rPr>
  </w:style>
  <w:style w:type="paragraph" w:styleId="Heading2">
    <w:name w:val="heading 2"/>
    <w:basedOn w:val="Normal"/>
    <w:next w:val="Normal"/>
    <w:link w:val="Heading2Char"/>
    <w:uiPriority w:val="9"/>
    <w:semiHidden/>
    <w:unhideWhenUsed/>
    <w:qFormat/>
    <w:rsid w:val="00D1034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mplateBodyCopy">
    <w:name w:val="Template Body Copy"/>
    <w:basedOn w:val="Normal"/>
    <w:autoRedefine/>
    <w:qFormat/>
    <w:rsid w:val="00D10341"/>
    <w:pPr>
      <w:tabs>
        <w:tab w:val="left" w:pos="0"/>
      </w:tabs>
      <w:ind w:right="142"/>
      <w:jc w:val="both"/>
    </w:pPr>
    <w:rPr>
      <w:rFonts w:ascii="Arial" w:hAnsi="Arial" w:cs="Arial"/>
      <w:sz w:val="16"/>
      <w:szCs w:val="16"/>
    </w:rPr>
  </w:style>
  <w:style w:type="paragraph" w:customStyle="1" w:styleId="SBHeading1">
    <w:name w:val="SB Heading 1"/>
    <w:basedOn w:val="Normal"/>
    <w:link w:val="SBHeading1Char"/>
    <w:qFormat/>
    <w:rsid w:val="00D10341"/>
    <w:pPr>
      <w:autoSpaceDE w:val="0"/>
      <w:autoSpaceDN w:val="0"/>
      <w:adjustRightInd w:val="0"/>
    </w:pPr>
    <w:rPr>
      <w:rFonts w:ascii="Arial" w:hAnsi="Arial" w:cs="Arial"/>
      <w:b/>
      <w:bCs/>
      <w:color w:val="003896"/>
      <w:sz w:val="24"/>
      <w:szCs w:val="24"/>
    </w:rPr>
  </w:style>
  <w:style w:type="character" w:customStyle="1" w:styleId="SBHeading1Char">
    <w:name w:val="SB Heading 1 Char"/>
    <w:basedOn w:val="DefaultParagraphFont"/>
    <w:link w:val="SBHeading1"/>
    <w:locked/>
    <w:rsid w:val="00D10341"/>
    <w:rPr>
      <w:rFonts w:ascii="Arial" w:eastAsia="Times New Roman" w:hAnsi="Arial" w:cs="Arial"/>
      <w:b/>
      <w:bCs/>
      <w:color w:val="003896"/>
      <w:sz w:val="24"/>
      <w:szCs w:val="24"/>
      <w:lang w:val="en-US"/>
    </w:rPr>
  </w:style>
  <w:style w:type="paragraph" w:customStyle="1" w:styleId="SBNormal">
    <w:name w:val="SB Normal"/>
    <w:basedOn w:val="Normal"/>
    <w:link w:val="SBNormalChar"/>
    <w:qFormat/>
    <w:rsid w:val="00D10341"/>
    <w:pPr>
      <w:autoSpaceDE w:val="0"/>
      <w:autoSpaceDN w:val="0"/>
      <w:adjustRightInd w:val="0"/>
    </w:pPr>
    <w:rPr>
      <w:rFonts w:ascii="Arial" w:hAnsi="Arial" w:cs="Arial"/>
      <w:color w:val="003896"/>
      <w:sz w:val="16"/>
      <w:szCs w:val="16"/>
    </w:rPr>
  </w:style>
  <w:style w:type="character" w:customStyle="1" w:styleId="SBNormalChar">
    <w:name w:val="SB Normal Char"/>
    <w:basedOn w:val="DefaultParagraphFont"/>
    <w:link w:val="SBNormal"/>
    <w:locked/>
    <w:rsid w:val="00D10341"/>
    <w:rPr>
      <w:rFonts w:ascii="Arial" w:eastAsia="Times New Roman" w:hAnsi="Arial" w:cs="Arial"/>
      <w:color w:val="003896"/>
      <w:sz w:val="16"/>
      <w:szCs w:val="16"/>
      <w:lang w:val="en-US"/>
    </w:rPr>
  </w:style>
  <w:style w:type="paragraph" w:customStyle="1" w:styleId="TemplateSubheaders">
    <w:name w:val="Template Subheaders"/>
    <w:basedOn w:val="Heading2"/>
    <w:autoRedefine/>
    <w:qFormat/>
    <w:rsid w:val="00D10341"/>
    <w:pPr>
      <w:spacing w:before="0"/>
      <w:ind w:left="709" w:right="194"/>
    </w:pPr>
    <w:rPr>
      <w:rFonts w:ascii="Arial Bold" w:eastAsia="MS Mincho" w:hAnsi="Arial Bold" w:cs="Times New Roman"/>
      <w:bCs/>
      <w:color w:val="505150"/>
      <w:sz w:val="22"/>
      <w:lang w:val="en-GB"/>
    </w:rPr>
  </w:style>
  <w:style w:type="table" w:customStyle="1" w:styleId="MediumShading1-Accent11">
    <w:name w:val="Medium Shading 1 - Accent 11"/>
    <w:basedOn w:val="TableNormal"/>
    <w:uiPriority w:val="63"/>
    <w:rsid w:val="00D10341"/>
    <w:pPr>
      <w:spacing w:after="0" w:line="240" w:lineRule="auto"/>
    </w:pPr>
    <w:rPr>
      <w:rFonts w:ascii="Times New Roman" w:eastAsia="Times New Roman" w:hAnsi="Times New Roman" w:cs="Times New Roman"/>
      <w:lang w:val="en-US"/>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character" w:customStyle="1" w:styleId="Heading2Char">
    <w:name w:val="Heading 2 Char"/>
    <w:basedOn w:val="DefaultParagraphFont"/>
    <w:link w:val="Heading2"/>
    <w:uiPriority w:val="9"/>
    <w:semiHidden/>
    <w:rsid w:val="00D10341"/>
    <w:rPr>
      <w:rFonts w:asciiTheme="majorHAnsi" w:eastAsiaTheme="majorEastAsia" w:hAnsiTheme="majorHAnsi" w:cstheme="majorBidi"/>
      <w:color w:val="2E74B5" w:themeColor="accent1" w:themeShade="BF"/>
      <w:sz w:val="26"/>
      <w:szCs w:val="26"/>
      <w:lang w:val="en-US"/>
    </w:rPr>
  </w:style>
  <w:style w:type="table" w:styleId="TableGrid">
    <w:name w:val="Table Grid"/>
    <w:basedOn w:val="TableNormal"/>
    <w:uiPriority w:val="39"/>
    <w:rsid w:val="00C96B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4F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F99"/>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Castro Mtsutsa</dc:creator>
  <cp:keywords/>
  <dc:description/>
  <cp:lastModifiedBy>Lerato Thusi</cp:lastModifiedBy>
  <cp:revision>3</cp:revision>
  <cp:lastPrinted>2015-12-15T13:09:00Z</cp:lastPrinted>
  <dcterms:created xsi:type="dcterms:W3CDTF">2016-08-05T11:11:00Z</dcterms:created>
  <dcterms:modified xsi:type="dcterms:W3CDTF">2016-08-05T11:14:00Z</dcterms:modified>
</cp:coreProperties>
</file>